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1C4B" w:rsidRPr="00DE1C4B" w:rsidRDefault="006D4D8D" w:rsidP="00DE1C4B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4</w:t>
      </w:r>
      <w:r>
        <w:rPr>
          <w:sz w:val="24"/>
          <w:szCs w:val="24"/>
          <w:lang w:val="en-US"/>
        </w:rPr>
        <w:t>7</w:t>
      </w:r>
      <w:r w:rsidR="00DE1C4B" w:rsidRPr="00DE1C4B">
        <w:rPr>
          <w:sz w:val="24"/>
          <w:szCs w:val="24"/>
        </w:rPr>
        <w:t>. Обектен дизайн : принципи на SOLID, open/closed принцип, принцип на регламентираната отговорност.</w:t>
      </w:r>
    </w:p>
    <w:p w:rsidR="00DE1C4B" w:rsidRPr="00DE1C4B" w:rsidRDefault="00DE1C4B" w:rsidP="00DE1C4B">
      <w:pPr>
        <w:pStyle w:val="NoSpacing"/>
        <w:rPr>
          <w:sz w:val="24"/>
          <w:szCs w:val="24"/>
        </w:rPr>
      </w:pPr>
    </w:p>
    <w:p w:rsidR="00DE1C4B" w:rsidRPr="00DE1C4B" w:rsidRDefault="00DE1C4B" w:rsidP="00DE1C4B">
      <w:pPr>
        <w:pStyle w:val="NoSpacing"/>
        <w:rPr>
          <w:sz w:val="24"/>
          <w:szCs w:val="24"/>
        </w:rPr>
      </w:pPr>
      <w:r w:rsidRPr="00DE1C4B">
        <w:rPr>
          <w:sz w:val="24"/>
          <w:szCs w:val="24"/>
        </w:rPr>
        <w:t>Solid   е популярен акроним, съдържащ инициалите  на 5 принципа на софтуерния дизайн: Single responsibility(Регламентирана Отговорност), Open/Closed , Interface segregation , Dependency inversion и Liskov substitution principle.</w:t>
      </w:r>
    </w:p>
    <w:p w:rsidR="00DE1C4B" w:rsidRPr="00DE1C4B" w:rsidRDefault="00DE1C4B" w:rsidP="00DE1C4B">
      <w:pPr>
        <w:pStyle w:val="NoSpacing"/>
        <w:rPr>
          <w:sz w:val="24"/>
          <w:szCs w:val="24"/>
        </w:rPr>
      </w:pPr>
    </w:p>
    <w:p w:rsidR="00DE1C4B" w:rsidRPr="00DE1C4B" w:rsidRDefault="00DE1C4B" w:rsidP="00DE1C4B">
      <w:pPr>
        <w:pStyle w:val="NoSpacing"/>
        <w:rPr>
          <w:sz w:val="24"/>
          <w:szCs w:val="24"/>
        </w:rPr>
      </w:pPr>
      <w:r w:rsidRPr="00DE1C4B">
        <w:rPr>
          <w:sz w:val="24"/>
          <w:szCs w:val="24"/>
        </w:rPr>
        <w:t>Open/closed принцип:</w:t>
      </w:r>
    </w:p>
    <w:p w:rsidR="00DE1C4B" w:rsidRPr="00DE1C4B" w:rsidRDefault="00DE1C4B" w:rsidP="00DE1C4B">
      <w:pPr>
        <w:pStyle w:val="NoSpacing"/>
        <w:rPr>
          <w:sz w:val="24"/>
          <w:szCs w:val="24"/>
        </w:rPr>
      </w:pPr>
    </w:p>
    <w:p w:rsidR="00DE1C4B" w:rsidRPr="00DE1C4B" w:rsidRDefault="00DE1C4B" w:rsidP="00DE1C4B">
      <w:pPr>
        <w:pStyle w:val="NoSpacing"/>
        <w:rPr>
          <w:sz w:val="24"/>
          <w:szCs w:val="24"/>
        </w:rPr>
      </w:pPr>
      <w:r w:rsidRPr="00DE1C4B">
        <w:rPr>
          <w:sz w:val="24"/>
          <w:szCs w:val="24"/>
        </w:rPr>
        <w:t>об</w:t>
      </w:r>
      <w:r w:rsidR="00810D1D">
        <w:rPr>
          <w:sz w:val="24"/>
          <w:szCs w:val="24"/>
        </w:rPr>
        <w:t>ектите(методи/функции/класове) т</w:t>
      </w:r>
      <w:r w:rsidRPr="00DE1C4B">
        <w:rPr>
          <w:sz w:val="24"/>
          <w:szCs w:val="24"/>
        </w:rPr>
        <w:t>рябва да са отворени за разширяване, но затворени за модифициране.</w:t>
      </w:r>
    </w:p>
    <w:p w:rsidR="00DE1C4B" w:rsidRPr="00DE1C4B" w:rsidRDefault="00DE1C4B" w:rsidP="00DE1C4B">
      <w:pPr>
        <w:pStyle w:val="NoSpacing"/>
        <w:rPr>
          <w:sz w:val="24"/>
          <w:szCs w:val="24"/>
        </w:rPr>
      </w:pPr>
    </w:p>
    <w:p w:rsidR="00810D1D" w:rsidRPr="00810D1D" w:rsidRDefault="00810D1D" w:rsidP="00810D1D">
      <w:pPr>
        <w:pStyle w:val="NoSpacing"/>
        <w:rPr>
          <w:sz w:val="24"/>
          <w:szCs w:val="24"/>
        </w:rPr>
      </w:pPr>
      <w:r w:rsidRPr="00810D1D">
        <w:rPr>
          <w:sz w:val="24"/>
          <w:szCs w:val="24"/>
        </w:rPr>
        <w:t>Single Responsibility Principle-регламентирана отговорност.</w:t>
      </w:r>
    </w:p>
    <w:p w:rsidR="00810D1D" w:rsidRPr="00810D1D" w:rsidRDefault="00810D1D" w:rsidP="00810D1D">
      <w:pPr>
        <w:pStyle w:val="NoSpacing"/>
        <w:rPr>
          <w:sz w:val="24"/>
          <w:szCs w:val="24"/>
        </w:rPr>
      </w:pPr>
      <w:r w:rsidRPr="00810D1D">
        <w:rPr>
          <w:sz w:val="24"/>
          <w:szCs w:val="24"/>
        </w:rPr>
        <w:t>В тази легламентирана отговорност трябва да стане ясно, че написаните класове и</w:t>
      </w:r>
    </w:p>
    <w:p w:rsidR="00810D1D" w:rsidRPr="00810D1D" w:rsidRDefault="00810D1D" w:rsidP="00810D1D">
      <w:pPr>
        <w:pStyle w:val="NoSpacing"/>
        <w:rPr>
          <w:sz w:val="24"/>
          <w:szCs w:val="24"/>
        </w:rPr>
      </w:pPr>
      <w:r w:rsidRPr="00810D1D">
        <w:rPr>
          <w:sz w:val="24"/>
          <w:szCs w:val="24"/>
        </w:rPr>
        <w:t xml:space="preserve">методи трябва да им обърнем гръб , и да сме сигурни, че те </w:t>
      </w:r>
      <w:r>
        <w:rPr>
          <w:sz w:val="24"/>
          <w:szCs w:val="24"/>
        </w:rPr>
        <w:t>изпълняват</w:t>
      </w:r>
      <w:r w:rsidRPr="00810D1D">
        <w:rPr>
          <w:sz w:val="24"/>
          <w:szCs w:val="24"/>
        </w:rPr>
        <w:t xml:space="preserve"> работата</w:t>
      </w:r>
      <w:r>
        <w:rPr>
          <w:sz w:val="24"/>
          <w:szCs w:val="24"/>
        </w:rPr>
        <w:t>,</w:t>
      </w:r>
      <w:r w:rsidRPr="00810D1D">
        <w:rPr>
          <w:sz w:val="24"/>
          <w:szCs w:val="24"/>
        </w:rPr>
        <w:t xml:space="preserve"> за</w:t>
      </w:r>
    </w:p>
    <w:p w:rsidR="00810D1D" w:rsidRPr="00810D1D" w:rsidRDefault="00810D1D" w:rsidP="00810D1D">
      <w:pPr>
        <w:pStyle w:val="NoSpacing"/>
        <w:rPr>
          <w:sz w:val="24"/>
          <w:szCs w:val="24"/>
        </w:rPr>
      </w:pPr>
      <w:r w:rsidRPr="00810D1D">
        <w:rPr>
          <w:sz w:val="24"/>
          <w:szCs w:val="24"/>
        </w:rPr>
        <w:t>която са предназначение и че няма да ги променяме.</w:t>
      </w:r>
    </w:p>
    <w:p w:rsidR="00810D1D" w:rsidRPr="00810D1D" w:rsidRDefault="00810D1D" w:rsidP="00810D1D">
      <w:pPr>
        <w:pStyle w:val="NoSpacing"/>
        <w:rPr>
          <w:sz w:val="24"/>
          <w:szCs w:val="24"/>
        </w:rPr>
      </w:pPr>
      <w:r w:rsidRPr="00810D1D">
        <w:rPr>
          <w:sz w:val="24"/>
          <w:szCs w:val="24"/>
        </w:rPr>
        <w:t>Класът трябва да има само една единс</w:t>
      </w:r>
      <w:r>
        <w:rPr>
          <w:sz w:val="24"/>
          <w:szCs w:val="24"/>
        </w:rPr>
        <w:t>т</w:t>
      </w:r>
      <w:r w:rsidRPr="00810D1D">
        <w:rPr>
          <w:sz w:val="24"/>
          <w:szCs w:val="24"/>
        </w:rPr>
        <w:t>ветна причина за да го променяме.</w:t>
      </w:r>
    </w:p>
    <w:p w:rsidR="00810D1D" w:rsidRPr="00810D1D" w:rsidRDefault="00810D1D" w:rsidP="00810D1D">
      <w:pPr>
        <w:pStyle w:val="NoSpacing"/>
        <w:rPr>
          <w:sz w:val="24"/>
          <w:szCs w:val="24"/>
        </w:rPr>
      </w:pPr>
      <w:r w:rsidRPr="00810D1D">
        <w:rPr>
          <w:sz w:val="24"/>
          <w:szCs w:val="24"/>
        </w:rPr>
        <w:t xml:space="preserve">Единствения начин да </w:t>
      </w:r>
      <w:r>
        <w:rPr>
          <w:sz w:val="24"/>
          <w:szCs w:val="24"/>
        </w:rPr>
        <w:t>се напише</w:t>
      </w:r>
      <w:r w:rsidRPr="00810D1D">
        <w:rPr>
          <w:sz w:val="24"/>
          <w:szCs w:val="24"/>
        </w:rPr>
        <w:t xml:space="preserve"> най-лесно клас</w:t>
      </w:r>
      <w:r>
        <w:rPr>
          <w:sz w:val="24"/>
          <w:szCs w:val="24"/>
        </w:rPr>
        <w:t>,</w:t>
      </w:r>
      <w:r w:rsidRPr="00810D1D">
        <w:rPr>
          <w:sz w:val="24"/>
          <w:szCs w:val="24"/>
        </w:rPr>
        <w:t xml:space="preserve"> </w:t>
      </w:r>
      <w:r>
        <w:rPr>
          <w:sz w:val="24"/>
          <w:szCs w:val="24"/>
        </w:rPr>
        <w:t>кой</w:t>
      </w:r>
      <w:r w:rsidRPr="00810D1D">
        <w:rPr>
          <w:sz w:val="24"/>
          <w:szCs w:val="24"/>
        </w:rPr>
        <w:t>то после няма да бъде променян е</w:t>
      </w:r>
    </w:p>
    <w:p w:rsidR="00011794" w:rsidRDefault="00810D1D" w:rsidP="00810D1D">
      <w:pPr>
        <w:pStyle w:val="NoSpacing"/>
        <w:rPr>
          <w:sz w:val="24"/>
          <w:szCs w:val="24"/>
        </w:rPr>
      </w:pPr>
      <w:r w:rsidRPr="00810D1D">
        <w:rPr>
          <w:sz w:val="24"/>
          <w:szCs w:val="24"/>
        </w:rPr>
        <w:t>класът</w:t>
      </w:r>
      <w:r>
        <w:rPr>
          <w:sz w:val="24"/>
          <w:szCs w:val="24"/>
        </w:rPr>
        <w:t xml:space="preserve"> да</w:t>
      </w:r>
      <w:r w:rsidRPr="00810D1D">
        <w:rPr>
          <w:sz w:val="24"/>
          <w:szCs w:val="24"/>
        </w:rPr>
        <w:t xml:space="preserve"> </w:t>
      </w:r>
      <w:r>
        <w:rPr>
          <w:sz w:val="24"/>
          <w:szCs w:val="24"/>
        </w:rPr>
        <w:t>има единствено предназначение</w:t>
      </w:r>
      <w:r w:rsidRPr="00810D1D">
        <w:rPr>
          <w:sz w:val="24"/>
          <w:szCs w:val="24"/>
        </w:rPr>
        <w:t>(изчисление</w:t>
      </w:r>
      <w:r>
        <w:rPr>
          <w:sz w:val="24"/>
          <w:szCs w:val="24"/>
        </w:rPr>
        <w:t>,</w:t>
      </w:r>
      <w:r w:rsidRPr="00810D1D">
        <w:rPr>
          <w:sz w:val="24"/>
          <w:szCs w:val="24"/>
        </w:rPr>
        <w:t xml:space="preserve"> заявка и т.н.)</w:t>
      </w:r>
    </w:p>
    <w:p w:rsidR="00810D1D" w:rsidRDefault="00810D1D" w:rsidP="00810D1D">
      <w:pPr>
        <w:pStyle w:val="NoSpacing"/>
        <w:rPr>
          <w:sz w:val="24"/>
          <w:szCs w:val="24"/>
        </w:rPr>
      </w:pPr>
    </w:p>
    <w:p w:rsidR="00810D1D" w:rsidRPr="00DE1C4B" w:rsidRDefault="00810D1D" w:rsidP="00810D1D">
      <w:pPr>
        <w:pStyle w:val="NoSpacing"/>
        <w:rPr>
          <w:sz w:val="24"/>
          <w:szCs w:val="24"/>
        </w:rPr>
      </w:pPr>
      <w:r w:rsidRPr="00810D1D">
        <w:rPr>
          <w:sz w:val="24"/>
          <w:szCs w:val="24"/>
        </w:rPr>
        <w:t>Смисълът на</w:t>
      </w:r>
      <w:r>
        <w:rPr>
          <w:sz w:val="24"/>
          <w:szCs w:val="24"/>
        </w:rPr>
        <w:t xml:space="preserve"> </w:t>
      </w:r>
      <w:r w:rsidRPr="00810D1D">
        <w:rPr>
          <w:sz w:val="24"/>
          <w:szCs w:val="24"/>
        </w:rPr>
        <w:t xml:space="preserve">принципа не е само да </w:t>
      </w:r>
      <w:r>
        <w:rPr>
          <w:sz w:val="24"/>
          <w:szCs w:val="24"/>
        </w:rPr>
        <w:t>се пишат по-малки класове и методи. С</w:t>
      </w:r>
      <w:r w:rsidRPr="00810D1D">
        <w:rPr>
          <w:sz w:val="24"/>
          <w:szCs w:val="24"/>
        </w:rPr>
        <w:t>мисълът е в това, че всеки</w:t>
      </w:r>
      <w:r>
        <w:rPr>
          <w:sz w:val="24"/>
          <w:szCs w:val="24"/>
        </w:rPr>
        <w:t xml:space="preserve"> </w:t>
      </w:r>
      <w:r w:rsidRPr="00810D1D">
        <w:rPr>
          <w:sz w:val="24"/>
          <w:szCs w:val="24"/>
        </w:rPr>
        <w:t xml:space="preserve">клас трябва да имплементира съвкупност от свързани функции. </w:t>
      </w:r>
      <w:r>
        <w:rPr>
          <w:sz w:val="24"/>
          <w:szCs w:val="24"/>
        </w:rPr>
        <w:t>Е</w:t>
      </w:r>
      <w:r w:rsidRPr="00810D1D">
        <w:rPr>
          <w:sz w:val="24"/>
          <w:szCs w:val="24"/>
        </w:rPr>
        <w:t>дин лесен начин да</w:t>
      </w:r>
      <w:r>
        <w:rPr>
          <w:sz w:val="24"/>
          <w:szCs w:val="24"/>
        </w:rPr>
        <w:t xml:space="preserve"> </w:t>
      </w:r>
      <w:r w:rsidRPr="00810D1D">
        <w:rPr>
          <w:sz w:val="24"/>
          <w:szCs w:val="24"/>
        </w:rPr>
        <w:t>следваме принципа е постоянно да се питаме дали всеки метод и операция на някой</w:t>
      </w:r>
      <w:r>
        <w:rPr>
          <w:sz w:val="24"/>
          <w:szCs w:val="24"/>
        </w:rPr>
        <w:t xml:space="preserve"> </w:t>
      </w:r>
      <w:r w:rsidRPr="00810D1D">
        <w:rPr>
          <w:sz w:val="24"/>
          <w:szCs w:val="24"/>
        </w:rPr>
        <w:t>метод, е дире</w:t>
      </w:r>
      <w:r>
        <w:rPr>
          <w:sz w:val="24"/>
          <w:szCs w:val="24"/>
        </w:rPr>
        <w:t>ктно свързан с името на класа. А</w:t>
      </w:r>
      <w:r w:rsidRPr="00810D1D">
        <w:rPr>
          <w:sz w:val="24"/>
          <w:szCs w:val="24"/>
        </w:rPr>
        <w:t>ко намерим методи, които не отговарят на</w:t>
      </w:r>
      <w:r>
        <w:rPr>
          <w:sz w:val="24"/>
          <w:szCs w:val="24"/>
        </w:rPr>
        <w:t xml:space="preserve"> </w:t>
      </w:r>
      <w:r w:rsidRPr="00810D1D">
        <w:rPr>
          <w:sz w:val="24"/>
          <w:szCs w:val="24"/>
        </w:rPr>
        <w:t>името на класа, трябва да преместим тези методи в друг клас.</w:t>
      </w:r>
    </w:p>
    <w:sectPr w:rsidR="00810D1D" w:rsidRPr="00DE1C4B" w:rsidSect="00BF195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characterSpacingControl w:val="doNotCompress"/>
  <w:compat>
    <w:useFELayout/>
  </w:compat>
  <w:rsids>
    <w:rsidRoot w:val="00DE1C4B"/>
    <w:rsid w:val="00011794"/>
    <w:rsid w:val="0062244B"/>
    <w:rsid w:val="006D4D8D"/>
    <w:rsid w:val="00810D1D"/>
    <w:rsid w:val="00BF1952"/>
    <w:rsid w:val="00DE1C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195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DE1C4B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202</Words>
  <Characters>1156</Characters>
  <Application>Microsoft Office Word</Application>
  <DocSecurity>0</DocSecurity>
  <Lines>9</Lines>
  <Paragraphs>2</Paragraphs>
  <ScaleCrop>false</ScaleCrop>
  <Company/>
  <LinksUpToDate>false</LinksUpToDate>
  <CharactersWithSpaces>1356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Boris</dc:creator>
  <cp:keywords/>
  <dc:description/>
  <cp:lastModifiedBy>но</cp:lastModifiedBy>
  <cp:revision>4</cp:revision>
  <dcterms:created xsi:type="dcterms:W3CDTF">2012-02-01T17:02:00Z</dcterms:created>
  <dcterms:modified xsi:type="dcterms:W3CDTF">2013-01-10T18:27:00Z</dcterms:modified>
</cp:coreProperties>
</file>